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276"/>
        <w:gridCol w:w="1701"/>
        <w:gridCol w:w="1842"/>
        <w:gridCol w:w="2268"/>
      </w:tblGrid>
      <w:tr w:rsidR="003B7176">
        <w:tc>
          <w:tcPr>
            <w:tcW w:w="2622" w:type="dxa"/>
            <w:tcBorders>
              <w:bottom w:val="single" w:sz="4" w:space="0" w:color="auto"/>
            </w:tcBorders>
          </w:tcPr>
          <w:p w:rsidR="003B7176" w:rsidRDefault="00C55FAE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sz w:val="20"/>
              </w:rPr>
              <w:t>Übertragungseinheit z. FEZ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7176" w:rsidRDefault="00C55FAE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AÜA – Nr.: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7176" w:rsidRDefault="00C55FAE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A2.a – Standleit.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B7176" w:rsidRDefault="00C55FAE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A2.b – ISDN D/B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Umschaltung zur ILS  </w:t>
            </w:r>
          </w:p>
        </w:tc>
      </w:tr>
      <w:tr w:rsidR="003B7176">
        <w:tc>
          <w:tcPr>
            <w:tcW w:w="2622" w:type="dxa"/>
            <w:tcBorders>
              <w:left w:val="nil"/>
              <w:bottom w:val="nil"/>
            </w:tcBorders>
          </w:tcPr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3B7176" w:rsidRDefault="003B7176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:rsidR="003B7176" w:rsidRDefault="003B7176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2" w:type="dxa"/>
          </w:tcPr>
          <w:p w:rsidR="003B7176" w:rsidRDefault="003B7176">
            <w:pPr>
              <w:pStyle w:val="Fuzeile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3B7176" w:rsidRDefault="00F32344" w:rsidP="00F32344">
            <w:pPr>
              <w:rPr>
                <w:rFonts w:ascii="Arial" w:hAnsi="Arial"/>
                <w:sz w:val="20"/>
              </w:rPr>
            </w:pPr>
            <w:r w:rsidRPr="00F32344">
              <w:rPr>
                <w:rFonts w:ascii="Arial" w:hAnsi="Arial"/>
                <w:sz w:val="20"/>
              </w:rPr>
              <w:t>Bestandsanlage</w:t>
            </w:r>
            <w:r>
              <w:rPr>
                <w:rFonts w:ascii="Arial" w:hAnsi="Arial"/>
                <w:color w:val="FF0000"/>
                <w:sz w:val="20"/>
              </w:rPr>
              <w:t xml:space="preserve">     </w:t>
            </w:r>
            <w:r w:rsidR="00C55FAE">
              <w:rPr>
                <w:rFonts w:ascii="Arial" w:hAnsi="Arial"/>
                <w:sz w:val="20"/>
              </w:rPr>
              <w:t xml:space="preserve"> </w:t>
            </w:r>
            <w:r w:rsidR="003B7176">
              <w:rPr>
                <w:rFonts w:ascii="Arial" w:hAnsi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Kontrollkästchen1"/>
            <w:r w:rsidR="00C55FAE">
              <w:rPr>
                <w:rFonts w:ascii="Arial" w:hAnsi="Arial"/>
                <w:sz w:val="20"/>
              </w:rPr>
              <w:instrText xml:space="preserve"> FORMCHECKBOX </w:instrText>
            </w:r>
            <w:r w:rsidR="003B7176">
              <w:rPr>
                <w:rFonts w:ascii="Arial" w:hAnsi="Arial"/>
                <w:sz w:val="20"/>
              </w:rPr>
            </w:r>
            <w:r w:rsidR="003B7176"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</w:tbl>
    <w:p w:rsidR="003B7176" w:rsidRDefault="003B7176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2268"/>
        <w:gridCol w:w="2337"/>
      </w:tblGrid>
      <w:tr w:rsidR="003B7176">
        <w:tc>
          <w:tcPr>
            <w:tcW w:w="2905" w:type="dxa"/>
            <w:tcBorders>
              <w:bottom w:val="single" w:sz="4" w:space="0" w:color="auto"/>
            </w:tcBorders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Abnahmetermine für die Brandmeldeanlage: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1.Termin</w:t>
            </w:r>
          </w:p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Datum/ Zeit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2.Termin</w:t>
            </w:r>
          </w:p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Datum/ Zeit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3.Termin</w:t>
            </w:r>
          </w:p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Datum/ Zeit</w:t>
            </w:r>
          </w:p>
        </w:tc>
      </w:tr>
      <w:tr w:rsidR="003B7176">
        <w:tc>
          <w:tcPr>
            <w:tcW w:w="2905" w:type="dxa"/>
            <w:tcBorders>
              <w:left w:val="nil"/>
              <w:bottom w:val="nil"/>
            </w:tcBorders>
          </w:tcPr>
          <w:p w:rsidR="003B7176" w:rsidRDefault="003B7176">
            <w:pPr>
              <w:rPr>
                <w:rFonts w:ascii="Arial" w:hAnsi="Arial"/>
                <w:sz w:val="20"/>
              </w:rPr>
            </w:pPr>
          </w:p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2337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pStyle w:val="Fuzeile"/>
        <w:rPr>
          <w:rFonts w:ascii="Arial" w:hAnsi="Arial"/>
          <w:sz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2268"/>
        <w:gridCol w:w="2268"/>
        <w:gridCol w:w="2337"/>
      </w:tblGrid>
      <w:tr w:rsidR="003B7176">
        <w:trPr>
          <w:trHeight w:val="340"/>
        </w:trPr>
        <w:tc>
          <w:tcPr>
            <w:tcW w:w="1346" w:type="dxa"/>
            <w:tcBorders>
              <w:bottom w:val="single" w:sz="4" w:space="0" w:color="auto"/>
            </w:tcBorders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Anwesend: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Landratsamt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7176" w:rsidRDefault="003B7176"/>
        </w:tc>
        <w:tc>
          <w:tcPr>
            <w:tcW w:w="2337" w:type="dxa"/>
            <w:tcBorders>
              <w:bottom w:val="single" w:sz="4" w:space="0" w:color="auto"/>
            </w:tcBorders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1346" w:type="dxa"/>
            <w:tcBorders>
              <w:left w:val="nil"/>
              <w:bottom w:val="nil"/>
            </w:tcBorders>
          </w:tcPr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Feuerwehr</w:t>
            </w:r>
          </w:p>
        </w:tc>
        <w:tc>
          <w:tcPr>
            <w:tcW w:w="2268" w:type="dxa"/>
          </w:tcPr>
          <w:p w:rsidR="003B7176" w:rsidRDefault="003B7176"/>
        </w:tc>
        <w:tc>
          <w:tcPr>
            <w:tcW w:w="2268" w:type="dxa"/>
          </w:tcPr>
          <w:p w:rsidR="003B7176" w:rsidRDefault="003B7176"/>
        </w:tc>
        <w:tc>
          <w:tcPr>
            <w:tcW w:w="233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1346" w:type="dxa"/>
            <w:tcBorders>
              <w:top w:val="nil"/>
              <w:left w:val="nil"/>
              <w:bottom w:val="nil"/>
            </w:tcBorders>
          </w:tcPr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Konzessionär</w:t>
            </w:r>
          </w:p>
        </w:tc>
        <w:tc>
          <w:tcPr>
            <w:tcW w:w="226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3B7176" w:rsidRDefault="003B7176"/>
        </w:tc>
        <w:tc>
          <w:tcPr>
            <w:tcW w:w="233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1346" w:type="dxa"/>
            <w:tcBorders>
              <w:top w:val="nil"/>
              <w:left w:val="nil"/>
              <w:bottom w:val="nil"/>
            </w:tcBorders>
          </w:tcPr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Betreiber</w:t>
            </w:r>
          </w:p>
        </w:tc>
        <w:tc>
          <w:tcPr>
            <w:tcW w:w="226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3B7176" w:rsidRDefault="003B7176"/>
        </w:tc>
        <w:tc>
          <w:tcPr>
            <w:tcW w:w="233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1346" w:type="dxa"/>
            <w:tcBorders>
              <w:top w:val="nil"/>
              <w:left w:val="nil"/>
            </w:tcBorders>
          </w:tcPr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55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Errichterfirma</w:t>
            </w:r>
          </w:p>
        </w:tc>
        <w:tc>
          <w:tcPr>
            <w:tcW w:w="226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3B7176" w:rsidRDefault="003B7176"/>
        </w:tc>
        <w:tc>
          <w:tcPr>
            <w:tcW w:w="233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2905" w:type="dxa"/>
            <w:gridSpan w:val="2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Feuerwehreinsatzzentrale</w:t>
            </w:r>
          </w:p>
        </w:tc>
        <w:tc>
          <w:tcPr>
            <w:tcW w:w="2268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37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940815" w:rsidRDefault="00940815">
      <w:pPr>
        <w:rPr>
          <w:rFonts w:ascii="Arial" w:hAnsi="Arial"/>
          <w:sz w:val="20"/>
        </w:rPr>
      </w:pPr>
    </w:p>
    <w:p w:rsidR="003B7176" w:rsidRDefault="003B7176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rect id="_x0000_s1042" style="position:absolute;margin-left:-4.75pt;margin-top:7.1pt;width:489.1pt;height:97.3pt;z-index:-251658752"/>
        </w:pict>
      </w:r>
    </w:p>
    <w:p w:rsidR="00813BF6" w:rsidRDefault="00C55FAE" w:rsidP="00813BF6">
      <w:r>
        <w:rPr>
          <w:rFonts w:ascii="Arial" w:hAnsi="Arial"/>
          <w:sz w:val="20"/>
        </w:rPr>
        <w:t xml:space="preserve">Objekt: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813BF6">
        <w:t xml:space="preserve"> </w:t>
      </w:r>
    </w:p>
    <w:p w:rsidR="00940815" w:rsidRDefault="00940815" w:rsidP="00940815">
      <w:pPr>
        <w:rPr>
          <w:rFonts w:ascii="Arial" w:hAnsi="Arial"/>
          <w:sz w:val="20"/>
        </w:rPr>
      </w:pPr>
    </w:p>
    <w:p w:rsidR="00813BF6" w:rsidRDefault="00C55FAE" w:rsidP="00813BF6">
      <w:r>
        <w:rPr>
          <w:rFonts w:ascii="Arial" w:hAnsi="Arial"/>
          <w:sz w:val="20"/>
        </w:rPr>
        <w:t>Alarmadresse:</w:t>
      </w:r>
      <w:r>
        <w:rPr>
          <w:rFonts w:ascii="Arial" w:hAnsi="Arial"/>
          <w:sz w:val="20"/>
        </w:rPr>
        <w:tab/>
      </w:r>
      <w:r w:rsidR="00813BF6">
        <w:t xml:space="preserve"> </w:t>
      </w:r>
    </w:p>
    <w:p w:rsidR="00813BF6" w:rsidRDefault="00813BF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Verantwortlicher des Betreibers:</w:t>
      </w:r>
      <w:r w:rsidR="00F32344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  <w:u w:val="single"/>
        </w:rPr>
        <w:t>Herr</w:t>
      </w:r>
      <w:r w:rsidR="00946900">
        <w:rPr>
          <w:rFonts w:ascii="Arial" w:hAnsi="Arial"/>
          <w:sz w:val="20"/>
          <w:u w:val="single"/>
        </w:rPr>
        <w:t>/Frau</w:t>
      </w:r>
      <w:r>
        <w:rPr>
          <w:rFonts w:ascii="Arial" w:hAnsi="Arial"/>
          <w:sz w:val="20"/>
        </w:rPr>
        <w:tab/>
      </w:r>
      <w:r w:rsidR="00F32344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Telefon: </w:t>
      </w:r>
      <w:r>
        <w:rPr>
          <w:rFonts w:ascii="Arial" w:hAnsi="Arial"/>
          <w:sz w:val="20"/>
          <w:u w:val="single"/>
        </w:rPr>
        <w:t>_________________</w:t>
      </w:r>
    </w:p>
    <w:p w:rsidR="00940815" w:rsidRDefault="00940815">
      <w:pPr>
        <w:rPr>
          <w:rFonts w:ascii="Arial" w:hAnsi="Arial"/>
          <w:sz w:val="20"/>
        </w:rPr>
      </w:pPr>
    </w:p>
    <w:p w:rsidR="003B7176" w:rsidRPr="00F32344" w:rsidRDefault="00C55F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32344"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  <w:u w:val="single"/>
        </w:rPr>
        <w:t>Herr</w:t>
      </w:r>
      <w:r w:rsidR="00946900">
        <w:rPr>
          <w:rFonts w:ascii="Arial" w:hAnsi="Arial"/>
          <w:sz w:val="20"/>
          <w:u w:val="single"/>
        </w:rPr>
        <w:t>/Frau</w:t>
      </w:r>
      <w:r>
        <w:tab/>
      </w:r>
      <w:r w:rsidR="00F32344">
        <w:t xml:space="preserve">  </w:t>
      </w:r>
      <w:r w:rsidR="00F32344">
        <w:tab/>
      </w:r>
      <w:r>
        <w:tab/>
      </w:r>
      <w:r>
        <w:tab/>
        <w:t xml:space="preserve"> </w:t>
      </w:r>
      <w:r w:rsidR="00F32344">
        <w:rPr>
          <w:rFonts w:ascii="Arial" w:hAnsi="Arial"/>
          <w:sz w:val="20"/>
        </w:rPr>
        <w:t xml:space="preserve">Telefon: </w:t>
      </w:r>
      <w:r w:rsidR="00F32344">
        <w:rPr>
          <w:rFonts w:ascii="Arial" w:hAnsi="Arial"/>
          <w:sz w:val="20"/>
          <w:u w:val="single"/>
        </w:rPr>
        <w:t>_________________</w:t>
      </w:r>
      <w:r w:rsidR="00F32344">
        <w:rPr>
          <w:rFonts w:ascii="Arial" w:hAnsi="Arial"/>
          <w:sz w:val="20"/>
        </w:rPr>
        <w:br/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276"/>
        <w:gridCol w:w="1276"/>
        <w:gridCol w:w="1344"/>
      </w:tblGrid>
      <w:tr w:rsidR="003B7176">
        <w:tc>
          <w:tcPr>
            <w:tcW w:w="5882" w:type="dxa"/>
            <w:tcBorders>
              <w:top w:val="nil"/>
              <w:left w:val="nil"/>
            </w:tcBorders>
          </w:tcPr>
          <w:p w:rsidR="003B7176" w:rsidRDefault="003B7176">
            <w:pPr>
              <w:rPr>
                <w:rFonts w:ascii="Arial" w:hAnsi="Arial"/>
                <w:sz w:val="20"/>
              </w:rPr>
            </w:pPr>
          </w:p>
          <w:p w:rsidR="00940815" w:rsidRDefault="00940815">
            <w:pPr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1.Termin</w:t>
            </w:r>
          </w:p>
        </w:tc>
        <w:tc>
          <w:tcPr>
            <w:tcW w:w="1276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2.Termin</w:t>
            </w:r>
          </w:p>
        </w:tc>
        <w:tc>
          <w:tcPr>
            <w:tcW w:w="1344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3.Termin</w:t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Errichterbestätigung für BMA: DIN, VDE, TAB</w:t>
            </w:r>
          </w:p>
        </w:tc>
        <w:tc>
          <w:tcPr>
            <w:tcW w:w="1276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10"/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1276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344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Errichterbestätigung für das Leitungsnetz: VDE; LAR</w:t>
            </w:r>
          </w:p>
        </w:tc>
        <w:tc>
          <w:tcPr>
            <w:tcW w:w="1276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/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Wartungsvertrag: (Firma)</w:t>
            </w:r>
          </w:p>
        </w:tc>
        <w:tc>
          <w:tcPr>
            <w:tcW w:w="1276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/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Störungsweiterleitung: (Firma)</w:t>
            </w:r>
          </w:p>
        </w:tc>
        <w:tc>
          <w:tcPr>
            <w:tcW w:w="1276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/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Sachverständigenabnahme nach der </w:t>
            </w:r>
            <w:proofErr w:type="spellStart"/>
            <w:r>
              <w:rPr>
                <w:rFonts w:ascii="Arial" w:hAnsi="Arial"/>
                <w:sz w:val="20"/>
              </w:rPr>
              <w:t>SPrüfV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1276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/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rect id="_x0000_s1041" style="position:absolute;margin-left:-4.75pt;margin-top:9.4pt;width:489.1pt;height:44.75pt;z-index:-251668992;mso-position-horizontal-relative:text;mso-position-vertical-relative:text"/>
        </w:pict>
      </w:r>
    </w:p>
    <w:p w:rsidR="003B7176" w:rsidRDefault="00C55FAE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Brandfallsteuerun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  <w:u w:val="single"/>
        </w:rPr>
        <w:t xml:space="preserve"> vorhanden bei:</w:t>
      </w:r>
    </w:p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Symbol" w:char="F07F"/>
      </w:r>
      <w:r>
        <w:rPr>
          <w:rFonts w:ascii="Arial" w:hAnsi="Arial"/>
          <w:sz w:val="20"/>
        </w:rPr>
        <w:t xml:space="preserve">  Aufzug   </w:t>
      </w:r>
      <w:r>
        <w:rPr>
          <w:rFonts w:ascii="Arial" w:hAnsi="Arial"/>
          <w:sz w:val="20"/>
        </w:rPr>
        <w:sym w:font="Symbol" w:char="F07F"/>
      </w:r>
      <w:r>
        <w:rPr>
          <w:rFonts w:ascii="Arial" w:hAnsi="Arial"/>
          <w:sz w:val="20"/>
        </w:rPr>
        <w:t xml:space="preserve">  Lüftung   </w:t>
      </w:r>
      <w:r>
        <w:rPr>
          <w:rFonts w:ascii="Arial" w:hAnsi="Arial"/>
          <w:sz w:val="20"/>
        </w:rPr>
        <w:sym w:font="Symbol" w:char="F07F"/>
      </w:r>
      <w:r>
        <w:rPr>
          <w:rFonts w:ascii="Arial" w:hAnsi="Arial"/>
          <w:sz w:val="20"/>
        </w:rPr>
        <w:t xml:space="preserve">  Stromversorgung   </w:t>
      </w:r>
      <w:r>
        <w:rPr>
          <w:rFonts w:ascii="Arial" w:hAnsi="Arial"/>
          <w:sz w:val="20"/>
        </w:rPr>
        <w:sym w:font="Symbol" w:char="F07F"/>
      </w:r>
      <w:r>
        <w:rPr>
          <w:rFonts w:ascii="Arial" w:hAnsi="Arial"/>
          <w:sz w:val="20"/>
        </w:rPr>
        <w:t xml:space="preserve">  Computer   </w:t>
      </w:r>
      <w:r>
        <w:rPr>
          <w:rFonts w:ascii="Arial" w:hAnsi="Arial"/>
          <w:sz w:val="20"/>
        </w:rPr>
        <w:sym w:font="Symbol" w:char="F07F"/>
      </w:r>
      <w:r>
        <w:rPr>
          <w:rFonts w:ascii="Arial" w:hAnsi="Arial"/>
          <w:sz w:val="20"/>
        </w:rPr>
        <w:t xml:space="preserve">  Wasser   </w:t>
      </w:r>
      <w:r>
        <w:rPr>
          <w:rFonts w:ascii="Arial" w:hAnsi="Arial"/>
          <w:sz w:val="20"/>
        </w:rPr>
        <w:sym w:font="Symbol" w:char="F07F"/>
      </w:r>
      <w:r>
        <w:rPr>
          <w:rFonts w:ascii="Arial" w:hAnsi="Arial"/>
          <w:sz w:val="20"/>
        </w:rPr>
        <w:t xml:space="preserve">  </w:t>
      </w:r>
      <w:r w:rsidR="003B7176">
        <w:rPr>
          <w:rFonts w:ascii="Arial" w:hAnsi="Arial"/>
          <w:sz w:val="20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bookmarkStart w:id="3" w:name="Text1"/>
      <w:r>
        <w:rPr>
          <w:rFonts w:ascii="Arial" w:hAnsi="Arial"/>
          <w:sz w:val="20"/>
        </w:rPr>
        <w:instrText xml:space="preserve"> FORMTEXT </w:instrText>
      </w:r>
      <w:r w:rsidR="003B7176">
        <w:rPr>
          <w:rFonts w:ascii="Arial" w:hAnsi="Arial"/>
          <w:sz w:val="20"/>
        </w:rPr>
      </w:r>
      <w:r w:rsidR="003B7176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 w:rsidR="003B7176">
        <w:rPr>
          <w:rFonts w:ascii="Arial" w:hAnsi="Arial"/>
          <w:sz w:val="20"/>
        </w:rPr>
        <w:fldChar w:fldCharType="end"/>
      </w:r>
      <w:bookmarkEnd w:id="3"/>
    </w:p>
    <w:p w:rsidR="003B7176" w:rsidRDefault="003B7176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:rsidR="003B7176" w:rsidRDefault="00C55FA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1. Brandmeldezentrale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276"/>
        <w:gridCol w:w="1276"/>
        <w:gridCol w:w="1344"/>
      </w:tblGrid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 Typ:</w:t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 Beschilderung nach DIN 4066</w:t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 Standort der BMZ</w:t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 Einbau der BMZ</w:t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 Montagehöhe BMZ max. 1.800 mm</w:t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 Bedienung sperrbar mit CL 1      ja      nein      Code</w:t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1.7 Schleifenanzeige - Beschriftung</w:t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882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 Standort BMZ mit Rauchmelder überwacht</w:t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lastRenderedPageBreak/>
        <w:pict>
          <v:line id="_x0000_s1026" style="position:absolute;z-index:251648512;mso-position-horizontal-relative:page;mso-position-vertical-relative:page" from="14.2pt,421pt" to="22.7pt,421.05pt" o:allowincell="f">
            <w10:wrap anchorx="page" anchory="page"/>
            <w10:anchorlock/>
          </v:line>
        </w:pict>
      </w:r>
    </w:p>
    <w:p w:rsidR="003B7176" w:rsidRDefault="00C55FA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 Feuerwehr-Bedienfeld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560"/>
        <w:gridCol w:w="1559"/>
        <w:gridCol w:w="1486"/>
      </w:tblGrid>
      <w:tr w:rsidR="003B7176"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 Montagehöhe Mitte 1.600 mm</w:t>
            </w:r>
          </w:p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2.2 Schloss </w:t>
            </w:r>
            <w:proofErr w:type="spellStart"/>
            <w:r>
              <w:rPr>
                <w:rFonts w:ascii="Arial" w:hAnsi="Arial"/>
                <w:sz w:val="20"/>
              </w:rPr>
              <w:t>Fw</w:t>
            </w:r>
            <w:proofErr w:type="spellEnd"/>
            <w:r>
              <w:rPr>
                <w:rFonts w:ascii="Arial" w:hAnsi="Arial"/>
                <w:sz w:val="20"/>
              </w:rPr>
              <w:t xml:space="preserve">-Schließung Landkreis </w:t>
            </w:r>
            <w:proofErr w:type="spellStart"/>
            <w:r>
              <w:rPr>
                <w:rFonts w:ascii="Arial" w:hAnsi="Arial"/>
                <w:sz w:val="20"/>
              </w:rPr>
              <w:t>Landkreis</w:t>
            </w:r>
            <w:proofErr w:type="spellEnd"/>
            <w:r>
              <w:rPr>
                <w:rFonts w:ascii="Arial" w:hAnsi="Arial"/>
                <w:sz w:val="20"/>
              </w:rPr>
              <w:t xml:space="preserve"> I</w:t>
            </w:r>
          </w:p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/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 Funktionen (Akustik ab; ÜE ab usw.)</w:t>
            </w:r>
          </w:p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3. Feuerwehr-Anzeige-Tableau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560"/>
        <w:gridCol w:w="1559"/>
        <w:gridCol w:w="1486"/>
      </w:tblGrid>
      <w:tr w:rsidR="003B7176"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 Montagehöhe beim FBF</w:t>
            </w:r>
          </w:p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3.2 Schloss </w:t>
            </w:r>
            <w:proofErr w:type="spellStart"/>
            <w:r>
              <w:rPr>
                <w:rFonts w:ascii="Arial" w:hAnsi="Arial"/>
                <w:sz w:val="20"/>
              </w:rPr>
              <w:t>Fw</w:t>
            </w:r>
            <w:proofErr w:type="spellEnd"/>
            <w:r>
              <w:rPr>
                <w:rFonts w:ascii="Arial" w:hAnsi="Arial"/>
                <w:sz w:val="20"/>
              </w:rPr>
              <w:t>-Schließung Landkreis Landsberg II</w:t>
            </w:r>
          </w:p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3.3 Textangaben nach TAB</w:t>
            </w:r>
          </w:p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3.4 Textausdruck vorhanden</w:t>
            </w:r>
          </w:p>
          <w:p w:rsidR="003B7176" w:rsidRDefault="003B7176">
            <w:pPr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 Feuerwehrschlüsselkasten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560"/>
        <w:gridCol w:w="1559"/>
        <w:gridCol w:w="1486"/>
      </w:tblGrid>
      <w:tr w:rsidR="003B7176">
        <w:trPr>
          <w:cantSplit/>
          <w:trHeight w:val="297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4.1 Typ des FSD:</w:t>
            </w:r>
          </w:p>
        </w:tc>
        <w:tc>
          <w:tcPr>
            <w:tcW w:w="4605" w:type="dxa"/>
            <w:gridSpan w:val="3"/>
          </w:tcPr>
          <w:p w:rsidR="003B7176" w:rsidRDefault="00C55FAE">
            <w:pPr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>FSD III</w:t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 Montagehöhe UK 800 / OK 1.400 mm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4.3 Objektschlüssel u. Profilhalbzylinder vorhanden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/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4.4 Sonstige Schlüssel (lose am Ring verschweißt)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4.5 Standort</w:t>
            </w:r>
          </w:p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des FSD  </w:t>
            </w:r>
            <w:r w:rsidR="003B7176"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3B7176">
              <w:rPr>
                <w:rFonts w:ascii="Arial" w:hAnsi="Arial"/>
                <w:sz w:val="20"/>
              </w:rPr>
            </w:r>
            <w:r w:rsidR="003B7176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="003B7176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/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4.6 Funktion Schlüssel abwesend prüfen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4.7 Notentriegelung FSD 1 (sofern vorhanden)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4.8 </w:t>
            </w:r>
            <w:proofErr w:type="spellStart"/>
            <w:r>
              <w:rPr>
                <w:rFonts w:ascii="Arial" w:hAnsi="Arial"/>
                <w:sz w:val="20"/>
              </w:rPr>
              <w:t>Fw</w:t>
            </w:r>
            <w:proofErr w:type="spellEnd"/>
            <w:r>
              <w:rPr>
                <w:rFonts w:ascii="Arial" w:hAnsi="Arial"/>
                <w:sz w:val="20"/>
              </w:rPr>
              <w:t>-Schließung für FSD vorhanden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5. Schleifenpläne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560"/>
        <w:gridCol w:w="1559"/>
        <w:gridCol w:w="1486"/>
      </w:tblGrid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5.1 Vollständig, je Schleife ein Plan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/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 Schleifenübersicht an der Anlage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5.3 Ausführung nach TAB, Darstellung, Format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5.4 Schleifenaufteilung nach TAB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5.5 Schleifenplankasten/ -tasche, Kennzeichnung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5.6 Schleifenplankasten sperrbar mit </w:t>
            </w:r>
            <w:proofErr w:type="spellStart"/>
            <w:r>
              <w:rPr>
                <w:rFonts w:ascii="Arial" w:hAnsi="Arial"/>
                <w:sz w:val="20"/>
              </w:rPr>
              <w:t>Fw</w:t>
            </w:r>
            <w:proofErr w:type="spellEnd"/>
            <w:r>
              <w:rPr>
                <w:rFonts w:ascii="Arial" w:hAnsi="Arial"/>
                <w:sz w:val="20"/>
              </w:rPr>
              <w:t>-Schließung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6. Löschanlage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560"/>
        <w:gridCol w:w="1559"/>
        <w:gridCol w:w="1486"/>
      </w:tblGrid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6.1 Steuerung, Druckschalter, </w:t>
            </w:r>
            <w:proofErr w:type="spellStart"/>
            <w:r>
              <w:rPr>
                <w:rFonts w:ascii="Arial" w:hAnsi="Arial"/>
                <w:sz w:val="20"/>
              </w:rPr>
              <w:t>autom</w:t>
            </w:r>
            <w:proofErr w:type="spellEnd"/>
            <w:r>
              <w:rPr>
                <w:rFonts w:ascii="Arial" w:hAnsi="Arial"/>
                <w:sz w:val="20"/>
              </w:rPr>
              <w:t>. Melder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6.2 Beschriftung, Alarmventil, Schleife, Wirkbereich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pStyle w:val="Fuzeil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6.3 Lage, Zugänglichkeit der SPZ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6.4 Handauslösung CO</w:t>
            </w:r>
            <w:r>
              <w:rPr>
                <w:rFonts w:ascii="Arial" w:hAnsi="Arial"/>
                <w:sz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</w:rPr>
              <w:t xml:space="preserve"> / Inergen/ Argon/ usw.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6.5 Sprinklergruppen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6.6 </w:t>
            </w:r>
            <w:proofErr w:type="spellStart"/>
            <w:r>
              <w:rPr>
                <w:rFonts w:ascii="Arial" w:hAnsi="Arial"/>
                <w:sz w:val="20"/>
              </w:rPr>
              <w:t>Naß</w:t>
            </w:r>
            <w:proofErr w:type="spellEnd"/>
            <w:r>
              <w:rPr>
                <w:rFonts w:ascii="Arial" w:hAnsi="Arial"/>
                <w:sz w:val="20"/>
              </w:rPr>
              <w:t>- / Trockensprinkler</w:t>
            </w:r>
          </w:p>
        </w:tc>
        <w:tc>
          <w:tcPr>
            <w:tcW w:w="1560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C55FAE">
              <w:rPr>
                <w:rFonts w:ascii="Arial" w:hAnsi="Arial"/>
                <w:sz w:val="20"/>
              </w:rPr>
              <w:t xml:space="preserve"> 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C55FAE">
              <w:rPr>
                <w:rFonts w:ascii="Arial" w:hAnsi="Arial"/>
                <w:sz w:val="20"/>
              </w:rPr>
              <w:t xml:space="preserve">                </w:t>
            </w:r>
          </w:p>
        </w:tc>
        <w:tc>
          <w:tcPr>
            <w:tcW w:w="1559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C55FAE">
              <w:rPr>
                <w:rFonts w:ascii="Arial" w:hAnsi="Arial"/>
                <w:sz w:val="20"/>
              </w:rPr>
              <w:t xml:space="preserve"> 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C55FAE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6.7 Sprühflutanlage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173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6.8 Sonstige Löschanlage</w:t>
            </w:r>
          </w:p>
        </w:tc>
        <w:tc>
          <w:tcPr>
            <w:tcW w:w="1560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86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line id="_x0000_s1029" style="position:absolute;z-index:251649536;mso-position-horizontal-relative:page;mso-position-vertical-relative:page" from="14.2pt,421pt" to="22.7pt,421.05pt" o:allowincell="f">
            <w10:wrap anchorx="page" anchory="page"/>
            <w10:anchorlock/>
          </v:line>
        </w:pict>
      </w:r>
    </w:p>
    <w:p w:rsidR="003B7176" w:rsidRDefault="00C55FA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7. Druckknopfmelder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417"/>
        <w:gridCol w:w="1418"/>
        <w:gridCol w:w="1344"/>
      </w:tblGrid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7.1 Montagehöhe Mitte 1.400 mm +/- 200 mm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7.2 Reservegläser und „Außer Betrieb“ - Schilder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7.3 Beschriftung mit Schleifen-/ Meldernummer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7.4 Standort wie Baugenehmigung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7.5 HFM – Meldergruppen (Stück)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7.6 HFM – Melder (Stück)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8. Automatische Brandmelder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417"/>
        <w:gridCol w:w="1418"/>
        <w:gridCol w:w="1344"/>
      </w:tblGrid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8.1 Beschriftung mit Schleifen-/ Meldernummer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8.2 Schleifenbelegung, max. 32 Melder/ Raum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8.3 Schleifenbelegung, max. 10 Melder in 5 angrenzen-</w:t>
            </w:r>
          </w:p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den Räumen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8.4 Parallelanzeigen nach DIN 14 623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sz w:val="20"/>
                <w:lang w:val="fr-FR"/>
              </w:rPr>
              <w:t xml:space="preserve">8.5 </w:t>
            </w:r>
            <w:proofErr w:type="spellStart"/>
            <w:r>
              <w:rPr>
                <w:rFonts w:ascii="Arial" w:hAnsi="Arial"/>
                <w:sz w:val="20"/>
                <w:lang w:val="fr-FR"/>
              </w:rPr>
              <w:t>Lageplantableau</w:t>
            </w:r>
            <w:proofErr w:type="spellEnd"/>
            <w:r>
              <w:rPr>
                <w:rFonts w:ascii="Arial" w:hAnsi="Arial"/>
                <w:sz w:val="20"/>
                <w:lang w:val="fr-FR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  <w:lang w:val="fr-FR"/>
              </w:rPr>
              <w:t>Summer</w:t>
            </w:r>
            <w:proofErr w:type="spellEnd"/>
            <w:r>
              <w:rPr>
                <w:rFonts w:ascii="Arial" w:hAnsi="Arial"/>
                <w:sz w:val="20"/>
                <w:lang w:val="fr-FR"/>
              </w:rPr>
              <w:t xml:space="preserve">/ </w:t>
            </w:r>
            <w:proofErr w:type="spellStart"/>
            <w:r>
              <w:rPr>
                <w:rFonts w:ascii="Arial" w:hAnsi="Arial"/>
                <w:sz w:val="20"/>
                <w:lang w:val="fr-FR"/>
              </w:rPr>
              <w:t>Lampentest</w:t>
            </w:r>
            <w:proofErr w:type="spellEnd"/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8.6 Melderbeschriftung  Doppelboden/ Zwischendecke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8.7 Zugänglichkeit der Melder im DB oder der ZD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8.8 Plattenheber für Doppelboden mit Sicherung </w:t>
            </w:r>
            <w:proofErr w:type="spellStart"/>
            <w:r>
              <w:rPr>
                <w:rFonts w:ascii="Arial" w:hAnsi="Arial"/>
                <w:sz w:val="20"/>
              </w:rPr>
              <w:t>Fw</w:t>
            </w:r>
            <w:proofErr w:type="spellEnd"/>
            <w:r>
              <w:rPr>
                <w:rFonts w:ascii="Arial" w:hAnsi="Arial"/>
                <w:sz w:val="20"/>
              </w:rPr>
              <w:t>-Schließ.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8.9 Leiter für Melder in der Zwischendecke mit </w:t>
            </w:r>
            <w:proofErr w:type="spellStart"/>
            <w:r>
              <w:rPr>
                <w:rFonts w:ascii="Arial" w:hAnsi="Arial"/>
                <w:sz w:val="20"/>
              </w:rPr>
              <w:t>Fw</w:t>
            </w:r>
            <w:proofErr w:type="spellEnd"/>
            <w:r>
              <w:rPr>
                <w:rFonts w:ascii="Arial" w:hAnsi="Arial"/>
                <w:sz w:val="20"/>
              </w:rPr>
              <w:t>-Schließ.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8.10 A – Meldergruppen (Stück)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8.11 A – Melder (Stück)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8.12 Rauchmelder /Wärmemelder</w:t>
            </w:r>
          </w:p>
        </w:tc>
        <w:tc>
          <w:tcPr>
            <w:tcW w:w="1417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C55FAE">
              <w:rPr>
                <w:rFonts w:ascii="Arial" w:hAnsi="Arial"/>
                <w:sz w:val="20"/>
              </w:rPr>
              <w:t xml:space="preserve"> 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C55FAE">
              <w:rPr>
                <w:rFonts w:ascii="Arial" w:hAnsi="Arial"/>
                <w:sz w:val="20"/>
              </w:rPr>
              <w:t xml:space="preserve">                </w:t>
            </w:r>
          </w:p>
        </w:tc>
        <w:tc>
          <w:tcPr>
            <w:tcW w:w="1418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C55FAE">
              <w:rPr>
                <w:rFonts w:ascii="Arial" w:hAnsi="Arial"/>
                <w:sz w:val="20"/>
              </w:rPr>
              <w:t xml:space="preserve"> 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C55FAE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8.13 Sonstige Melder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9. Akustischer Räumungsalarm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417"/>
        <w:gridCol w:w="1418"/>
        <w:gridCol w:w="1344"/>
      </w:tblGrid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9.1 Sirenen/ Hupen vorhanden; vgl. DIN 33 404-3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9.2 ELA – Anlage nach VDE 0828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9.3 Sirenen/ Hupen beschriftet („BRANDALARM“)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9.4 Bestätigung über ausreichende Lautstärke vorhanden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10. Sonstiges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417"/>
        <w:gridCol w:w="1418"/>
        <w:gridCol w:w="1344"/>
      </w:tblGrid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10.1 Parallelanzeige/ Hausmeister/ Schwesternzimmer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10.2 Freischaltelement         ja           nein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10.3 Gebäudetyp: 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10.4 Bauaufsicht: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10.5 Feuerwehreinsatzplan gefordert / vorhanden</w:t>
            </w:r>
          </w:p>
        </w:tc>
        <w:tc>
          <w:tcPr>
            <w:tcW w:w="1417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13"/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  <w:r w:rsidR="00C55FAE">
              <w:rPr>
                <w:rFonts w:ascii="Arial" w:hAnsi="Arial"/>
                <w:sz w:val="20"/>
              </w:rPr>
              <w:t xml:space="preserve"> 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14"/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  <w:r w:rsidR="00C55FAE">
              <w:rPr>
                <w:rFonts w:ascii="Arial" w:hAnsi="Arial"/>
                <w:sz w:val="20"/>
              </w:rPr>
              <w:t xml:space="preserve">                </w:t>
            </w:r>
          </w:p>
        </w:tc>
        <w:tc>
          <w:tcPr>
            <w:tcW w:w="1418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15"/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  <w:r w:rsidR="00C55FAE">
              <w:rPr>
                <w:rFonts w:ascii="Arial" w:hAnsi="Arial"/>
                <w:sz w:val="20"/>
              </w:rPr>
              <w:t xml:space="preserve"> 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16"/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1344" w:type="dxa"/>
          </w:tcPr>
          <w:p w:rsidR="003B7176" w:rsidRDefault="003B717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xt17"/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  <w:r w:rsidR="00C55FAE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0" w:name="Text18"/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10.6 Liste der unterwiesenen Personen</w:t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10.7 </w:t>
            </w:r>
            <w:r w:rsidR="003B717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3B7176">
              <w:rPr>
                <w:rFonts w:ascii="Arial" w:hAnsi="Arial"/>
                <w:sz w:val="20"/>
              </w:rPr>
            </w:r>
            <w:r w:rsidR="003B7176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="003B717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</w:t>
            </w:r>
            <w:r w:rsidR="003B7176"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3B7176">
              <w:rPr>
                <w:rFonts w:ascii="Arial" w:hAnsi="Arial"/>
                <w:sz w:val="20"/>
              </w:rPr>
            </w:r>
            <w:r w:rsidR="003B7176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="003B7176"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B7176">
        <w:trPr>
          <w:trHeight w:val="340"/>
        </w:trPr>
        <w:tc>
          <w:tcPr>
            <w:tcW w:w="5599" w:type="dxa"/>
          </w:tcPr>
          <w:p w:rsidR="003B7176" w:rsidRDefault="00C55F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</w:t>
            </w:r>
            <w:r w:rsidR="003B717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 w:rsidR="003B7176">
              <w:rPr>
                <w:rFonts w:ascii="Arial" w:hAnsi="Arial"/>
                <w:sz w:val="20"/>
              </w:rPr>
            </w:r>
            <w:r w:rsidR="003B7176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 w:rsidR="003B7176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7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44" w:type="dxa"/>
          </w:tcPr>
          <w:p w:rsidR="003B7176" w:rsidRDefault="003B7176"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11. Bemerkungen:</w:t>
      </w:r>
    </w:p>
    <w:p w:rsidR="003B7176" w:rsidRDefault="003B7176">
      <w:pPr>
        <w:rPr>
          <w:rFonts w:ascii="Arial" w:hAnsi="Arial"/>
          <w:sz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B7176">
        <w:trPr>
          <w:trHeight w:val="1916"/>
        </w:trPr>
        <w:tc>
          <w:tcPr>
            <w:tcW w:w="9709" w:type="dxa"/>
          </w:tcPr>
          <w:p w:rsidR="003B7176" w:rsidRDefault="003B7176">
            <w:pPr>
              <w:ind w:right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55FAE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 w:rsidR="00C55FAE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B7176" w:rsidRDefault="003B7176">
      <w:pPr>
        <w:rPr>
          <w:rFonts w:ascii="Arial" w:hAnsi="Arial"/>
          <w:sz w:val="20"/>
        </w:rPr>
      </w:pPr>
    </w:p>
    <w:p w:rsidR="003B7176" w:rsidRDefault="003B7176">
      <w:pPr>
        <w:pStyle w:val="Textkrper"/>
        <w:rPr>
          <w:rFonts w:ascii="Arial" w:hAnsi="Arial"/>
          <w:szCs w:val="20"/>
        </w:rPr>
      </w:pPr>
      <w:r>
        <w:rPr>
          <w:rFonts w:ascii="Arial" w:hAnsi="Arial"/>
          <w:noProof/>
          <w:szCs w:val="20"/>
        </w:rPr>
        <w:pict>
          <v:line id="_x0000_s1030" style="position:absolute;left:0;text-align:left;z-index:251650560;mso-position-horizontal-relative:page;mso-position-vertical-relative:page" from="14.2pt,421pt" to="22.7pt,421.05pt" o:allowincell="f">
            <w10:wrap anchorx="page" anchory="page"/>
            <w10:anchorlock/>
          </v:line>
        </w:pict>
      </w:r>
      <w:r w:rsidR="00C55FAE">
        <w:rPr>
          <w:rFonts w:ascii="Arial" w:hAnsi="Arial"/>
          <w:szCs w:val="20"/>
        </w:rPr>
        <w:t>Die Brandmeldeanlage entspricht den derzeit gültigen Technischen Anschlussbedingungen de</w:t>
      </w:r>
      <w:r w:rsidR="00F32344">
        <w:rPr>
          <w:rFonts w:ascii="Arial" w:hAnsi="Arial"/>
          <w:szCs w:val="20"/>
        </w:rPr>
        <w:t>s</w:t>
      </w:r>
      <w:r w:rsidR="00C55FAE">
        <w:rPr>
          <w:rFonts w:ascii="Arial" w:hAnsi="Arial"/>
          <w:szCs w:val="20"/>
        </w:rPr>
        <w:t xml:space="preserve"> Landkreise</w:t>
      </w:r>
      <w:r w:rsidR="00F32344">
        <w:rPr>
          <w:rFonts w:ascii="Arial" w:hAnsi="Arial"/>
          <w:szCs w:val="20"/>
        </w:rPr>
        <w:t>s</w:t>
      </w:r>
      <w:r w:rsidR="00C55FAE">
        <w:rPr>
          <w:rFonts w:ascii="Arial" w:hAnsi="Arial"/>
          <w:szCs w:val="20"/>
        </w:rPr>
        <w:t xml:space="preserve"> </w:t>
      </w:r>
      <w:r w:rsidR="00F32344">
        <w:rPr>
          <w:rFonts w:ascii="Arial" w:hAnsi="Arial"/>
          <w:szCs w:val="20"/>
        </w:rPr>
        <w:t xml:space="preserve">und der Stadt </w:t>
      </w:r>
      <w:r w:rsidR="00C55FAE">
        <w:rPr>
          <w:rFonts w:ascii="Arial" w:hAnsi="Arial"/>
          <w:szCs w:val="20"/>
        </w:rPr>
        <w:t>Landsberg</w:t>
      </w:r>
      <w:r w:rsidR="00F32344">
        <w:rPr>
          <w:rFonts w:ascii="Arial" w:hAnsi="Arial"/>
          <w:szCs w:val="20"/>
        </w:rPr>
        <w:t xml:space="preserve"> am Lech</w:t>
      </w:r>
      <w:r w:rsidR="00C55FAE">
        <w:rPr>
          <w:rFonts w:ascii="Arial" w:hAnsi="Arial"/>
          <w:szCs w:val="20"/>
        </w:rPr>
        <w:t>. Die in der Anlage der TAB enthaltenen Betriebsbedingungen für BMA werden durch die nachstehenden Unterschriften anerkannt:</w:t>
      </w:r>
    </w:p>
    <w:p w:rsidR="003B7176" w:rsidRDefault="003B7176">
      <w:pPr>
        <w:rPr>
          <w:rFonts w:ascii="Arial" w:hAnsi="Arial"/>
          <w:sz w:val="20"/>
        </w:rPr>
      </w:pPr>
    </w:p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Errichterfirma (en):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Betreiber der BMA oder bevollm. Vertreter:</w:t>
      </w:r>
      <w:r>
        <w:rPr>
          <w:rFonts w:ascii="Arial" w:hAnsi="Arial"/>
          <w:sz w:val="20"/>
        </w:rPr>
        <w:tab/>
        <w:t>K</w:t>
      </w:r>
      <w:r w:rsidR="00C56055">
        <w:rPr>
          <w:rFonts w:ascii="Arial" w:hAnsi="Arial"/>
          <w:sz w:val="20"/>
        </w:rPr>
        <w:t>BI / SBI</w:t>
      </w:r>
      <w:r>
        <w:rPr>
          <w:rFonts w:ascii="Arial" w:hAnsi="Arial"/>
          <w:sz w:val="20"/>
        </w:rPr>
        <w:t>:</w:t>
      </w:r>
    </w:p>
    <w:p w:rsidR="003B7176" w:rsidRDefault="003B7176">
      <w:pPr>
        <w:rPr>
          <w:rFonts w:ascii="Arial" w:hAnsi="Arial"/>
          <w:sz w:val="20"/>
        </w:rPr>
      </w:pPr>
    </w:p>
    <w:p w:rsidR="003B7176" w:rsidRDefault="003B7176">
      <w:pPr>
        <w:rPr>
          <w:rFonts w:ascii="Arial" w:hAnsi="Arial"/>
          <w:sz w:val="20"/>
        </w:rPr>
      </w:pPr>
    </w:p>
    <w:p w:rsidR="003B7176" w:rsidRDefault="003B7176">
      <w:pPr>
        <w:rPr>
          <w:rFonts w:ascii="Arial" w:hAnsi="Arial"/>
          <w:sz w:val="20"/>
        </w:rPr>
      </w:pPr>
    </w:p>
    <w:p w:rsidR="003B7176" w:rsidRDefault="003B7176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line id="_x0000_s1032" style="position:absolute;z-index:251651584" from="-3.8pt,10.1pt" to="99.35pt,10.1pt"/>
        </w:pict>
      </w:r>
      <w:r>
        <w:rPr>
          <w:rFonts w:ascii="Arial" w:hAnsi="Arial"/>
          <w:noProof/>
          <w:sz w:val="20"/>
        </w:rPr>
        <w:pict>
          <v:line id="_x0000_s1034" style="position:absolute;z-index:251652608" from="141.2pt,10.1pt" to="333.2pt,10.1pt"/>
        </w:pict>
      </w:r>
      <w:r>
        <w:rPr>
          <w:rFonts w:ascii="Arial" w:hAnsi="Arial"/>
          <w:noProof/>
          <w:sz w:val="20"/>
        </w:rPr>
        <w:pict>
          <v:line id="_x0000_s1036" style="position:absolute;z-index:251653632" from="355.25pt,10.1pt" to="483.05pt,10.1pt"/>
        </w:pict>
      </w:r>
      <w:r w:rsidR="00C55FAE">
        <w:rPr>
          <w:rFonts w:ascii="Arial" w:hAnsi="Arial"/>
          <w:sz w:val="20"/>
        </w:rPr>
        <w:t xml:space="preserve">    </w:t>
      </w:r>
    </w:p>
    <w:p w:rsidR="003B7176" w:rsidRDefault="00C55FA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Unterschrift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Unterschrift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ab/>
        <w:t xml:space="preserve">  Unterschrift</w:t>
      </w:r>
      <w:proofErr w:type="gramEnd"/>
    </w:p>
    <w:p w:rsidR="003B7176" w:rsidRDefault="003B7176">
      <w:pPr>
        <w:rPr>
          <w:rFonts w:ascii="Arial" w:hAnsi="Arial"/>
          <w:sz w:val="16"/>
        </w:rPr>
      </w:pPr>
    </w:p>
    <w:p w:rsidR="003B7176" w:rsidRDefault="003B7176">
      <w:pPr>
        <w:rPr>
          <w:rFonts w:ascii="Arial" w:hAnsi="Arial"/>
          <w:sz w:val="20"/>
        </w:rPr>
      </w:pPr>
    </w:p>
    <w:p w:rsidR="003B7176" w:rsidRDefault="003B7176">
      <w:pPr>
        <w:tabs>
          <w:tab w:val="left" w:pos="4253"/>
          <w:tab w:val="left" w:pos="7797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55FAE"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noProof/>
          <w:sz w:val="20"/>
        </w:rPr>
        <w:pict>
          <v:line id="_x0000_s1039" style="position:absolute;z-index:251656704;mso-position-horizontal-relative:text;mso-position-vertical-relative:text" from="356.2pt,10.35pt" to="484pt,10.35pt"/>
        </w:pict>
      </w:r>
      <w:r>
        <w:rPr>
          <w:rFonts w:ascii="Arial" w:hAnsi="Arial"/>
          <w:noProof/>
          <w:sz w:val="20"/>
        </w:rPr>
        <w:pict>
          <v:line id="_x0000_s1038" style="position:absolute;z-index:251655680;mso-position-horizontal-relative:text;mso-position-vertical-relative:text" from="142.8pt,10.35pt" to="334.8pt,10.35pt"/>
        </w:pict>
      </w:r>
      <w:r>
        <w:rPr>
          <w:rFonts w:ascii="Arial" w:hAnsi="Arial"/>
          <w:noProof/>
          <w:sz w:val="20"/>
        </w:rPr>
        <w:pict>
          <v:line id="_x0000_s1037" style="position:absolute;z-index:251654656;mso-position-horizontal-relative:text;mso-position-vertical-relative:text" from="-3.8pt,10.35pt" to="99.35pt,10.35pt"/>
        </w:pict>
      </w:r>
      <w:r w:rsidR="00C55FAE">
        <w:rPr>
          <w:rFonts w:ascii="Arial" w:hAnsi="Arial"/>
          <w:sz w:val="20"/>
        </w:rPr>
        <w:t xml:space="preserve"> </w:t>
      </w:r>
      <w:r w:rsidR="00C55FA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55FAE"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r w:rsidR="00C55FAE">
        <w:rPr>
          <w:rFonts w:ascii="Arial" w:hAnsi="Arial"/>
          <w:sz w:val="20"/>
        </w:rPr>
        <w:t xml:space="preserve"> </w:t>
      </w:r>
      <w:r w:rsidR="00C55FA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55FAE"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 w:rsidR="00C55FAE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3B7176" w:rsidRDefault="00C55FA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 in Druckbuchstaben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Name in Druckbuchstaben</w:t>
      </w: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ab/>
        <w:t xml:space="preserve">  Name</w:t>
      </w:r>
      <w:proofErr w:type="gramEnd"/>
      <w:r>
        <w:rPr>
          <w:rFonts w:ascii="Arial" w:hAnsi="Arial"/>
          <w:sz w:val="16"/>
        </w:rPr>
        <w:t xml:space="preserve"> in Druckbuchstaben</w:t>
      </w:r>
    </w:p>
    <w:p w:rsidR="003B7176" w:rsidRDefault="003B7176">
      <w:pPr>
        <w:rPr>
          <w:rFonts w:ascii="Arial" w:hAnsi="Arial"/>
          <w:sz w:val="20"/>
        </w:rPr>
      </w:pPr>
    </w:p>
    <w:p w:rsidR="003B7176" w:rsidRDefault="003B7176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line id="_x0000_s1047" style="position:absolute;z-index:251661824" from="-2.8pt,-.15pt" to="486.95pt,-.15pt" strokeweight="2.25pt"/>
        </w:pict>
      </w:r>
    </w:p>
    <w:p w:rsidR="003B7176" w:rsidRDefault="00C55FAE"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Freigabe zur Aufschaltung auf die ILS durch die zuständige Bauaufsichtsbehörde</w:t>
      </w:r>
      <w:r>
        <w:rPr>
          <w:rFonts w:ascii="Arial" w:hAnsi="Arial"/>
          <w:b/>
          <w:bCs/>
          <w:sz w:val="20"/>
        </w:rPr>
        <w:tab/>
        <w:t xml:space="preserve">bzw. des verantwortlichen Sachverständigen: </w:t>
      </w:r>
      <w:r>
        <w:rPr>
          <w:rFonts w:ascii="Arial" w:hAnsi="Arial"/>
          <w:sz w:val="20"/>
        </w:rPr>
        <w:t>(per Fax an ILS FFB, 08141/22 700-644)</w:t>
      </w:r>
    </w:p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Die Auflagen der Baugenehmigung sind erfüllt und die Anlage kann aufgeschaltet werden.</w:t>
      </w:r>
    </w:p>
    <w:p w:rsidR="003B7176" w:rsidRDefault="003B7176">
      <w:pPr>
        <w:rPr>
          <w:rFonts w:ascii="Arial" w:hAnsi="Arial"/>
          <w:sz w:val="20"/>
        </w:rPr>
      </w:pPr>
    </w:p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sz w:val="12"/>
        </w:rPr>
      </w:pPr>
      <w:r>
        <w:rPr>
          <w:rFonts w:ascii="Arial" w:hAnsi="Arial"/>
          <w:sz w:val="20"/>
        </w:rPr>
        <w:t xml:space="preserve">  </w:t>
      </w:r>
    </w:p>
    <w:p w:rsidR="003B7176" w:rsidRDefault="003B7176">
      <w:pPr>
        <w:rPr>
          <w:rFonts w:ascii="Arial" w:hAnsi="Arial"/>
          <w:sz w:val="12"/>
        </w:rPr>
      </w:pPr>
      <w:r w:rsidRPr="003B7176">
        <w:rPr>
          <w:rFonts w:ascii="Arial" w:hAnsi="Arial"/>
          <w:noProof/>
          <w:sz w:val="20"/>
        </w:rPr>
        <w:pict>
          <v:line id="_x0000_s1044" style="position:absolute;z-index:251658752" from="-.85pt,1.55pt" to="154.2pt,1.55pt"/>
        </w:pict>
      </w:r>
      <w:r w:rsidRPr="003B7176">
        <w:rPr>
          <w:rFonts w:ascii="Arial" w:hAnsi="Arial"/>
          <w:noProof/>
          <w:sz w:val="20"/>
        </w:rPr>
        <w:pict>
          <v:line id="_x0000_s1045" style="position:absolute;z-index:251659776" from="171pt,1.55pt" to="264.4pt,1.55pt"/>
        </w:pict>
      </w:r>
      <w:r w:rsidRPr="003B7176">
        <w:rPr>
          <w:rFonts w:ascii="Arial" w:hAnsi="Arial"/>
          <w:noProof/>
          <w:sz w:val="20"/>
        </w:rPr>
        <w:pict>
          <v:line id="_x0000_s1046" style="position:absolute;z-index:251660800" from="308.55pt,1.55pt" to="435.05pt,1.55pt"/>
        </w:pict>
      </w:r>
    </w:p>
    <w:p w:rsidR="003B7176" w:rsidRDefault="00C55FA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Bauamt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Datum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Name                       Unterschrift</w:t>
      </w:r>
    </w:p>
    <w:p w:rsidR="003B7176" w:rsidRDefault="003B7176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line id="_x0000_s1048" style="position:absolute;z-index:251662848" from="-.85pt,9.75pt" to="492.15pt,9.75pt" strokeweight="2.25pt"/>
        </w:pict>
      </w:r>
    </w:p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Rückmeldung über die erfolgte Aufschaltung: </w:t>
      </w:r>
      <w:r>
        <w:rPr>
          <w:rFonts w:ascii="Arial" w:hAnsi="Arial"/>
          <w:sz w:val="20"/>
        </w:rPr>
        <w:t xml:space="preserve">(per Fax an 08191/129 </w:t>
      </w:r>
      <w:r w:rsidR="00A6493A">
        <w:rPr>
          <w:rFonts w:ascii="Arial" w:hAnsi="Arial"/>
          <w:sz w:val="20"/>
        </w:rPr>
        <w:t>5429</w:t>
      </w:r>
      <w:r>
        <w:rPr>
          <w:rFonts w:ascii="Arial" w:hAnsi="Arial"/>
          <w:sz w:val="20"/>
        </w:rPr>
        <w:t>)</w:t>
      </w:r>
    </w:p>
    <w:p w:rsidR="003B7176" w:rsidRDefault="003B7176">
      <w:pPr>
        <w:rPr>
          <w:rFonts w:ascii="Arial" w:hAnsi="Arial"/>
          <w:sz w:val="20"/>
        </w:rPr>
      </w:pPr>
    </w:p>
    <w:p w:rsidR="003B7176" w:rsidRDefault="00C55FAE">
      <w:pPr>
        <w:rPr>
          <w:rFonts w:ascii="Arial" w:hAnsi="Arial"/>
          <w:sz w:val="12"/>
        </w:rPr>
      </w:pPr>
      <w:r>
        <w:rPr>
          <w:rFonts w:ascii="Arial" w:hAnsi="Arial"/>
          <w:sz w:val="20"/>
        </w:rPr>
        <w:t xml:space="preserve">Die Anlage wurde am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Uhrzeit:</w:t>
      </w:r>
      <w:r>
        <w:rPr>
          <w:rFonts w:ascii="Arial" w:hAnsi="Arial"/>
          <w:sz w:val="20"/>
        </w:rPr>
        <w:tab/>
        <w:t xml:space="preserve">           </w:t>
      </w:r>
      <w:r>
        <w:rPr>
          <w:rFonts w:ascii="Arial" w:hAnsi="Arial"/>
          <w:sz w:val="20"/>
        </w:rPr>
        <w:tab/>
        <w:t xml:space="preserve">        bei der ILS FFB aufgeschaltet.</w:t>
      </w:r>
    </w:p>
    <w:p w:rsidR="003B7176" w:rsidRDefault="003B7176">
      <w:pPr>
        <w:rPr>
          <w:rFonts w:ascii="Arial" w:hAnsi="Arial"/>
          <w:sz w:val="12"/>
        </w:rPr>
      </w:pPr>
      <w:r w:rsidRPr="003B7176">
        <w:rPr>
          <w:rFonts w:ascii="Arial" w:hAnsi="Arial"/>
          <w:noProof/>
          <w:sz w:val="20"/>
        </w:rPr>
        <w:pict>
          <v:line id="_x0000_s1049" style="position:absolute;z-index:251663872" from="97.75pt,.55pt" to="180.15pt,.55pt"/>
        </w:pict>
      </w:r>
      <w:r w:rsidRPr="003B7176">
        <w:rPr>
          <w:rFonts w:ascii="Arial" w:hAnsi="Arial"/>
          <w:noProof/>
          <w:sz w:val="20"/>
        </w:rPr>
        <w:pict>
          <v:line id="_x0000_s1053" style="position:absolute;z-index:251667968" from="230.75pt,.55pt" to="287.8pt,.55pt"/>
        </w:pict>
      </w:r>
    </w:p>
    <w:p w:rsidR="003B7176" w:rsidRDefault="00C55FA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Anlagennummer: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3B7176" w:rsidRDefault="003B7176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line id="_x0000_s1050" style="position:absolute;z-index:251664896" from="78.3pt,0" to="184.65pt,0"/>
        </w:pict>
      </w:r>
      <w:r w:rsidR="00C55FAE">
        <w:rPr>
          <w:rFonts w:ascii="Arial" w:hAnsi="Arial"/>
          <w:sz w:val="20"/>
        </w:rPr>
        <w:tab/>
      </w:r>
      <w:r w:rsidR="00C55FAE">
        <w:rPr>
          <w:rFonts w:ascii="Arial" w:hAnsi="Arial"/>
          <w:sz w:val="20"/>
        </w:rPr>
        <w:tab/>
      </w:r>
      <w:r w:rsidR="00C55FAE">
        <w:rPr>
          <w:rFonts w:ascii="Arial" w:hAnsi="Arial"/>
          <w:sz w:val="20"/>
        </w:rPr>
        <w:tab/>
      </w:r>
      <w:r w:rsidR="00C55FAE">
        <w:rPr>
          <w:rFonts w:ascii="Arial" w:hAnsi="Arial"/>
          <w:sz w:val="20"/>
        </w:rPr>
        <w:tab/>
      </w:r>
      <w:r w:rsidR="00C55FAE">
        <w:rPr>
          <w:rFonts w:ascii="Arial" w:hAnsi="Arial"/>
          <w:sz w:val="20"/>
        </w:rPr>
        <w:tab/>
      </w:r>
      <w:r w:rsidR="00C55FAE">
        <w:rPr>
          <w:rFonts w:ascii="Arial" w:hAnsi="Arial"/>
          <w:sz w:val="20"/>
        </w:rPr>
        <w:tab/>
      </w:r>
      <w:r w:rsidR="00C55FAE">
        <w:rPr>
          <w:rFonts w:ascii="Arial" w:hAnsi="Arial"/>
          <w:sz w:val="20"/>
        </w:rPr>
        <w:tab/>
      </w:r>
      <w:r w:rsidR="00C55FAE">
        <w:rPr>
          <w:rFonts w:ascii="Arial" w:hAnsi="Arial"/>
          <w:sz w:val="20"/>
        </w:rPr>
        <w:tab/>
      </w:r>
      <w:r w:rsidR="00C55FAE">
        <w:rPr>
          <w:rFonts w:ascii="Arial" w:hAnsi="Arial"/>
          <w:sz w:val="20"/>
        </w:rPr>
        <w:tab/>
      </w:r>
      <w:r w:rsidR="00C55FAE">
        <w:rPr>
          <w:rFonts w:ascii="Arial" w:hAnsi="Arial"/>
          <w:sz w:val="20"/>
        </w:rPr>
        <w:tab/>
      </w:r>
      <w:r w:rsidR="00C55FAE">
        <w:rPr>
          <w:rFonts w:ascii="Arial" w:hAnsi="Arial"/>
          <w:sz w:val="20"/>
        </w:rPr>
        <w:tab/>
      </w:r>
      <w:r w:rsidR="00C55FAE">
        <w:rPr>
          <w:rFonts w:ascii="Arial" w:hAnsi="Arial"/>
          <w:sz w:val="20"/>
        </w:rPr>
        <w:tab/>
      </w:r>
    </w:p>
    <w:p w:rsidR="003B7176" w:rsidRDefault="003B7176">
      <w:pPr>
        <w:rPr>
          <w:rFonts w:ascii="Arial" w:hAnsi="Arial"/>
          <w:sz w:val="20"/>
        </w:rPr>
      </w:pPr>
      <w:r w:rsidRPr="003B7176">
        <w:rPr>
          <w:rFonts w:ascii="Arial" w:hAnsi="Arial"/>
          <w:b/>
          <w:bCs/>
          <w:noProof/>
        </w:rPr>
        <w:pict>
          <v:line id="_x0000_s1051" style="position:absolute;z-index:251665920" from="311.15pt,8.45pt" to="437.15pt,8.45pt"/>
        </w:pict>
      </w:r>
    </w:p>
    <w:p w:rsidR="003B7176" w:rsidRDefault="00C55FAE">
      <w:pPr>
        <w:rPr>
          <w:rFonts w:ascii="Arial" w:hAnsi="Arial"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</w:t>
      </w:r>
      <w:r>
        <w:rPr>
          <w:rFonts w:ascii="Arial" w:hAnsi="Arial"/>
          <w:sz w:val="16"/>
        </w:rPr>
        <w:t>Name</w:t>
      </w:r>
      <w:r>
        <w:rPr>
          <w:rFonts w:ascii="Arial" w:hAnsi="Arial"/>
          <w:sz w:val="16"/>
        </w:rPr>
        <w:tab/>
        <w:t xml:space="preserve">      </w:t>
      </w:r>
      <w:r>
        <w:rPr>
          <w:rFonts w:ascii="Arial" w:hAnsi="Arial"/>
          <w:sz w:val="16"/>
        </w:rPr>
        <w:tab/>
        <w:t>Unterschrift</w:t>
      </w:r>
    </w:p>
    <w:p w:rsidR="003B7176" w:rsidRDefault="003B7176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line id="_x0000_s1052" style="position:absolute;z-index:251666944" from="-.85pt,9.45pt" to="494.05pt,9.45pt" strokeweight="2.25pt"/>
        </w:pict>
      </w:r>
    </w:p>
    <w:p w:rsidR="003B7176" w:rsidRDefault="00C55FAE">
      <w:pPr>
        <w:pStyle w:val="Beschriftung"/>
        <w:rPr>
          <w:rFonts w:ascii="Arial" w:hAnsi="Arial"/>
          <w:b w:val="0"/>
          <w:bCs w:val="0"/>
          <w:sz w:val="16"/>
        </w:rPr>
      </w:pP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</w:p>
    <w:sectPr w:rsidR="003B7176" w:rsidSect="003B7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97" w:right="849" w:bottom="39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3C" w:rsidRDefault="0075503C">
      <w:r>
        <w:separator/>
      </w:r>
    </w:p>
  </w:endnote>
  <w:endnote w:type="continuationSeparator" w:id="0">
    <w:p w:rsidR="0075503C" w:rsidRDefault="0075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55" w:rsidRDefault="00C560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76" w:rsidRDefault="00C56055">
    <w:pPr>
      <w:pStyle w:val="Fuzeile"/>
      <w:tabs>
        <w:tab w:val="clear" w:pos="4536"/>
        <w:tab w:val="left" w:pos="1276"/>
        <w:tab w:val="left" w:pos="2410"/>
        <w:tab w:val="left" w:pos="4678"/>
        <w:tab w:val="left" w:pos="6096"/>
        <w:tab w:val="left" w:pos="7797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Für den Landkreis Landsberg am Lech:</w:t>
    </w:r>
    <w:r>
      <w:rPr>
        <w:rFonts w:ascii="Arial" w:hAnsi="Arial" w:cs="Arial"/>
        <w:sz w:val="18"/>
      </w:rPr>
      <w:tab/>
    </w:r>
    <w:r w:rsidR="003454DA">
      <w:rPr>
        <w:rFonts w:ascii="Arial" w:hAnsi="Arial" w:cs="Arial"/>
        <w:sz w:val="18"/>
      </w:rPr>
      <w:t>für die Stadt Landsberg am Lech:</w:t>
    </w:r>
    <w:r w:rsidR="003454DA">
      <w:rPr>
        <w:rFonts w:ascii="Arial" w:hAnsi="Arial" w:cs="Arial"/>
        <w:sz w:val="18"/>
      </w:rPr>
      <w:br/>
    </w:r>
    <w:r w:rsidR="00C55FAE">
      <w:rPr>
        <w:rFonts w:ascii="Arial" w:hAnsi="Arial" w:cs="Arial"/>
        <w:sz w:val="18"/>
      </w:rPr>
      <w:t>Kreisbrandrat:</w:t>
    </w:r>
    <w:r w:rsidR="00C55FAE">
      <w:rPr>
        <w:rFonts w:ascii="Arial" w:hAnsi="Arial" w:cs="Arial"/>
        <w:sz w:val="18"/>
      </w:rPr>
      <w:tab/>
    </w:r>
    <w:r w:rsidR="00C55FAE">
      <w:rPr>
        <w:rFonts w:ascii="Arial" w:hAnsi="Arial" w:cs="Arial"/>
        <w:sz w:val="18"/>
      </w:rPr>
      <w:tab/>
    </w:r>
    <w:r w:rsidR="00C55FAE">
      <w:rPr>
        <w:rFonts w:ascii="Arial" w:hAnsi="Arial" w:cs="Arial"/>
        <w:sz w:val="18"/>
      </w:rPr>
      <w:tab/>
    </w:r>
    <w:r w:rsidR="003454DA">
      <w:rPr>
        <w:rFonts w:ascii="Arial" w:hAnsi="Arial" w:cs="Arial"/>
        <w:sz w:val="18"/>
      </w:rPr>
      <w:t xml:space="preserve">Stadtbrandinspektor </w:t>
    </w:r>
  </w:p>
  <w:p w:rsidR="003B7176" w:rsidRDefault="00C55FAE">
    <w:pPr>
      <w:pStyle w:val="Fuzeile"/>
      <w:tabs>
        <w:tab w:val="clear" w:pos="4536"/>
        <w:tab w:val="left" w:pos="1276"/>
        <w:tab w:val="left" w:pos="2410"/>
        <w:tab w:val="left" w:pos="4678"/>
        <w:tab w:val="left" w:pos="5103"/>
        <w:tab w:val="left" w:pos="694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J</w:t>
    </w:r>
    <w:r w:rsidR="00035CD9">
      <w:rPr>
        <w:rFonts w:ascii="Arial" w:hAnsi="Arial" w:cs="Arial"/>
        <w:sz w:val="18"/>
      </w:rPr>
      <w:t>ohann</w:t>
    </w:r>
    <w:r>
      <w:rPr>
        <w:rFonts w:ascii="Arial" w:hAnsi="Arial" w:cs="Arial"/>
        <w:sz w:val="18"/>
      </w:rPr>
      <w:t xml:space="preserve"> Koller </w:t>
    </w:r>
    <w:r w:rsidR="00035CD9">
      <w:rPr>
        <w:rFonts w:ascii="Arial" w:hAnsi="Arial" w:cs="Arial"/>
        <w:sz w:val="18"/>
      </w:rPr>
      <w:tab/>
    </w:r>
    <w:r w:rsidR="00035CD9">
      <w:rPr>
        <w:rFonts w:ascii="Arial" w:hAnsi="Arial" w:cs="Arial"/>
        <w:sz w:val="18"/>
      </w:rPr>
      <w:tab/>
    </w:r>
    <w:r w:rsidR="00035CD9">
      <w:rPr>
        <w:rFonts w:ascii="Arial" w:hAnsi="Arial" w:cs="Arial"/>
        <w:sz w:val="18"/>
      </w:rPr>
      <w:tab/>
    </w:r>
    <w:r w:rsidR="003454DA">
      <w:rPr>
        <w:rFonts w:ascii="Arial" w:hAnsi="Arial" w:cs="Arial"/>
        <w:sz w:val="18"/>
      </w:rPr>
      <w:t>Christian Jungbauer</w:t>
    </w:r>
  </w:p>
  <w:p w:rsidR="003B7176" w:rsidRPr="00AD09F0" w:rsidRDefault="00C55FAE">
    <w:pPr>
      <w:pStyle w:val="Fuzeile"/>
      <w:tabs>
        <w:tab w:val="clear" w:pos="4536"/>
        <w:tab w:val="left" w:pos="1276"/>
        <w:tab w:val="left" w:pos="2410"/>
        <w:tab w:val="left" w:pos="4678"/>
        <w:tab w:val="left" w:pos="5103"/>
        <w:tab w:val="left" w:pos="6946"/>
      </w:tabs>
      <w:rPr>
        <w:rFonts w:ascii="Arial" w:hAnsi="Arial" w:cs="Arial"/>
        <w:sz w:val="18"/>
        <w:lang w:val="en-US"/>
      </w:rPr>
    </w:pPr>
    <w:r w:rsidRPr="00AD09F0">
      <w:rPr>
        <w:rFonts w:ascii="Arial" w:hAnsi="Arial" w:cs="Arial"/>
        <w:sz w:val="18"/>
        <w:lang w:val="en-US"/>
      </w:rPr>
      <w:t>Tel.: 0172 - 8214935</w:t>
    </w:r>
    <w:r w:rsidRPr="00AD09F0">
      <w:rPr>
        <w:rFonts w:ascii="Arial" w:hAnsi="Arial" w:cs="Arial"/>
        <w:sz w:val="18"/>
        <w:lang w:val="en-US"/>
      </w:rPr>
      <w:tab/>
    </w:r>
    <w:r w:rsidRPr="00AD09F0">
      <w:rPr>
        <w:rFonts w:ascii="Arial" w:hAnsi="Arial" w:cs="Arial"/>
        <w:sz w:val="18"/>
        <w:lang w:val="en-US"/>
      </w:rPr>
      <w:tab/>
    </w:r>
    <w:r w:rsidR="003454DA" w:rsidRPr="00AD09F0">
      <w:rPr>
        <w:rFonts w:ascii="Arial" w:hAnsi="Arial" w:cs="Arial"/>
        <w:sz w:val="18"/>
        <w:lang w:val="en-US"/>
      </w:rPr>
      <w:t>Tel: 0</w:t>
    </w:r>
    <w:r w:rsidR="00AD09F0" w:rsidRPr="00AD09F0">
      <w:rPr>
        <w:rFonts w:ascii="Arial" w:hAnsi="Arial" w:cs="Arial"/>
        <w:sz w:val="18"/>
        <w:lang w:val="en-US"/>
      </w:rPr>
      <w:t>8191-942100</w:t>
    </w:r>
    <w:r w:rsidR="003454DA" w:rsidRPr="00AD09F0">
      <w:rPr>
        <w:rFonts w:ascii="Arial" w:hAnsi="Arial" w:cs="Arial"/>
        <w:sz w:val="18"/>
        <w:lang w:val="en-US"/>
      </w:rPr>
      <w:t xml:space="preserve"> </w:t>
    </w:r>
  </w:p>
  <w:p w:rsidR="003B7176" w:rsidRDefault="00C55FAE">
    <w:pPr>
      <w:pStyle w:val="Fuzeile"/>
      <w:tabs>
        <w:tab w:val="clear" w:pos="4536"/>
        <w:tab w:val="left" w:pos="1276"/>
        <w:tab w:val="left" w:pos="2410"/>
        <w:tab w:val="left" w:pos="4678"/>
        <w:tab w:val="left" w:pos="5103"/>
        <w:tab w:val="left" w:pos="6946"/>
      </w:tabs>
      <w:rPr>
        <w:rFonts w:ascii="Arial" w:hAnsi="Arial" w:cs="Arial"/>
        <w:sz w:val="18"/>
        <w:lang w:val="fr-FR"/>
      </w:rPr>
    </w:pPr>
    <w:r>
      <w:rPr>
        <w:rFonts w:ascii="Arial" w:hAnsi="Arial" w:cs="Arial"/>
        <w:sz w:val="18"/>
        <w:lang w:val="fr-FR"/>
      </w:rPr>
      <w:t>Mail: koller@kfv-landsberg.net</w:t>
    </w:r>
    <w:r>
      <w:rPr>
        <w:rFonts w:ascii="Arial" w:hAnsi="Arial" w:cs="Arial"/>
        <w:sz w:val="18"/>
        <w:lang w:val="fr-FR"/>
      </w:rPr>
      <w:tab/>
    </w:r>
    <w:r w:rsidR="003454DA">
      <w:rPr>
        <w:rFonts w:ascii="Arial" w:hAnsi="Arial" w:cs="Arial"/>
        <w:sz w:val="18"/>
        <w:lang w:val="fr-FR"/>
      </w:rPr>
      <w:t xml:space="preserve">Mail: </w:t>
    </w:r>
    <w:r w:rsidR="00AD09F0">
      <w:rPr>
        <w:rFonts w:ascii="Arial" w:hAnsi="Arial" w:cs="Arial"/>
        <w:sz w:val="18"/>
        <w:lang w:val="fr-FR"/>
      </w:rPr>
      <w:t>feuerwehr@landsberg.de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55" w:rsidRDefault="00C560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3C" w:rsidRDefault="0075503C">
      <w:r>
        <w:separator/>
      </w:r>
    </w:p>
  </w:footnote>
  <w:footnote w:type="continuationSeparator" w:id="0">
    <w:p w:rsidR="0075503C" w:rsidRDefault="0075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55" w:rsidRDefault="00C560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"/>
      <w:gridCol w:w="2334"/>
      <w:gridCol w:w="4375"/>
      <w:gridCol w:w="3210"/>
    </w:tblGrid>
    <w:tr w:rsidR="003B7176">
      <w:trPr>
        <w:cantSplit/>
        <w:trHeight w:hRule="exact" w:val="1018"/>
      </w:trPr>
      <w:tc>
        <w:tcPr>
          <w:tcW w:w="164" w:type="dxa"/>
          <w:vAlign w:val="bottom"/>
        </w:tcPr>
        <w:p w:rsidR="003B7176" w:rsidRDefault="00A96018">
          <w:pPr>
            <w:rPr>
              <w:sz w:val="26"/>
            </w:rPr>
          </w:pPr>
          <w:r>
            <w:rPr>
              <w:noProof/>
              <w:sz w:val="2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4" o:spid="_x0000_s2050" type="#_x0000_t75" alt="Feuerwehr-Logo" style="position:absolute;margin-left:-40.55pt;margin-top:-6.8pt;width:74.15pt;height:74.15pt;z-index:251657216;visibility:visible" o:allowincell="f">
                <v:imagedata r:id="rId1" o:title="Feuerwehr-Logo"/>
                <w10:anchorlock/>
              </v:shape>
            </w:pict>
          </w:r>
        </w:p>
      </w:tc>
      <w:tc>
        <w:tcPr>
          <w:tcW w:w="2334" w:type="dxa"/>
        </w:tcPr>
        <w:p w:rsidR="003B7176" w:rsidRDefault="003B7176">
          <w:pPr>
            <w:tabs>
              <w:tab w:val="left" w:pos="5925"/>
            </w:tabs>
            <w:spacing w:before="40"/>
            <w:ind w:left="72" w:right="213"/>
            <w:jc w:val="right"/>
          </w:pPr>
          <w:bookmarkStart w:id="13" w:name="g1"/>
          <w:bookmarkEnd w:id="13"/>
        </w:p>
      </w:tc>
      <w:tc>
        <w:tcPr>
          <w:tcW w:w="4375" w:type="dxa"/>
        </w:tcPr>
        <w:p w:rsidR="003B7176" w:rsidRDefault="00F32344" w:rsidP="00F32344">
          <w:pPr>
            <w:pStyle w:val="berschrift1"/>
            <w:ind w:left="0"/>
            <w:jc w:val="left"/>
            <w:rPr>
              <w:sz w:val="28"/>
            </w:rPr>
          </w:pPr>
          <w:r>
            <w:rPr>
              <w:b w:val="0"/>
              <w:bCs/>
              <w:sz w:val="28"/>
            </w:rPr>
            <w:t>Kreisbrandinspektion</w:t>
          </w:r>
          <w:r>
            <w:rPr>
              <w:b w:val="0"/>
              <w:bCs/>
              <w:sz w:val="28"/>
            </w:rPr>
            <w:br/>
          </w:r>
          <w:r w:rsidR="00C55FAE">
            <w:rPr>
              <w:sz w:val="28"/>
            </w:rPr>
            <w:t>Landkreis</w:t>
          </w:r>
          <w:r>
            <w:rPr>
              <w:sz w:val="28"/>
            </w:rPr>
            <w:t xml:space="preserve"> und Stadt</w:t>
          </w:r>
        </w:p>
        <w:p w:rsidR="003B7176" w:rsidRDefault="00C55FAE">
          <w:pPr>
            <w:pStyle w:val="berschrift2"/>
            <w:tabs>
              <w:tab w:val="center" w:pos="1985"/>
              <w:tab w:val="right" w:pos="3970"/>
            </w:tabs>
            <w:spacing w:line="240" w:lineRule="auto"/>
            <w:jc w:val="left"/>
            <w:rPr>
              <w:sz w:val="28"/>
            </w:rPr>
          </w:pPr>
          <w:r>
            <w:rPr>
              <w:sz w:val="28"/>
            </w:rPr>
            <w:t>Landsberg am Lech</w:t>
          </w:r>
          <w:r>
            <w:rPr>
              <w:sz w:val="28"/>
            </w:rPr>
            <w:tab/>
          </w:r>
        </w:p>
        <w:p w:rsidR="003B7176" w:rsidRDefault="003B7176">
          <w:pPr>
            <w:pStyle w:val="berschrift2"/>
            <w:spacing w:line="240" w:lineRule="auto"/>
            <w:rPr>
              <w:sz w:val="28"/>
            </w:rPr>
          </w:pPr>
        </w:p>
      </w:tc>
      <w:tc>
        <w:tcPr>
          <w:tcW w:w="3210" w:type="dxa"/>
          <w:vAlign w:val="bottom"/>
        </w:tcPr>
        <w:p w:rsidR="003B7176" w:rsidRDefault="00A96018">
          <w:pPr>
            <w:rPr>
              <w:sz w:val="26"/>
            </w:rPr>
          </w:pPr>
          <w:r>
            <w:rPr>
              <w:noProof/>
              <w:sz w:val="20"/>
            </w:rPr>
            <w:pict>
              <v:shape id="Bild 6" o:spid="_x0000_s2049" type="#_x0000_t75" style="position:absolute;margin-left:57.5pt;margin-top:-1.15pt;width:84.3pt;height:62.9pt;z-index:251658240;visibility:visible;mso-position-horizontal-relative:text;mso-position-vertical-relative:text">
                <v:imagedata r:id="rId2" o:title="logo_4c"/>
              </v:shape>
            </w:pict>
          </w:r>
        </w:p>
        <w:p w:rsidR="003B7176" w:rsidRDefault="003B7176">
          <w:pPr>
            <w:spacing w:line="250" w:lineRule="exact"/>
            <w:rPr>
              <w:b/>
              <w:sz w:val="40"/>
            </w:rPr>
          </w:pPr>
        </w:p>
      </w:tc>
    </w:tr>
    <w:tr w:rsidR="003B7176">
      <w:trPr>
        <w:cantSplit/>
        <w:trHeight w:hRule="exact" w:val="399"/>
      </w:trPr>
      <w:tc>
        <w:tcPr>
          <w:tcW w:w="164" w:type="dxa"/>
          <w:vAlign w:val="bottom"/>
        </w:tcPr>
        <w:p w:rsidR="003B7176" w:rsidRDefault="003B7176">
          <w:pPr>
            <w:rPr>
              <w:noProof/>
              <w:sz w:val="26"/>
            </w:rPr>
          </w:pPr>
        </w:p>
        <w:p w:rsidR="003B7176" w:rsidRDefault="003B7176">
          <w:pPr>
            <w:rPr>
              <w:noProof/>
              <w:sz w:val="26"/>
            </w:rPr>
          </w:pPr>
        </w:p>
        <w:p w:rsidR="003B7176" w:rsidRDefault="003B7176">
          <w:pPr>
            <w:rPr>
              <w:noProof/>
              <w:sz w:val="26"/>
            </w:rPr>
          </w:pPr>
        </w:p>
      </w:tc>
      <w:tc>
        <w:tcPr>
          <w:tcW w:w="2334" w:type="dxa"/>
        </w:tcPr>
        <w:p w:rsidR="003B7176" w:rsidRDefault="003B7176">
          <w:pPr>
            <w:tabs>
              <w:tab w:val="left" w:pos="5925"/>
            </w:tabs>
            <w:spacing w:before="40"/>
            <w:ind w:right="213"/>
          </w:pPr>
        </w:p>
      </w:tc>
      <w:tc>
        <w:tcPr>
          <w:tcW w:w="4375" w:type="dxa"/>
        </w:tcPr>
        <w:p w:rsidR="003B7176" w:rsidRDefault="003B7176">
          <w:pPr>
            <w:pStyle w:val="berschrift1"/>
            <w:ind w:left="0"/>
            <w:jc w:val="left"/>
            <w:rPr>
              <w:sz w:val="28"/>
            </w:rPr>
          </w:pPr>
        </w:p>
      </w:tc>
      <w:tc>
        <w:tcPr>
          <w:tcW w:w="3210" w:type="dxa"/>
          <w:vAlign w:val="bottom"/>
        </w:tcPr>
        <w:p w:rsidR="003B7176" w:rsidRDefault="003B7176">
          <w:pPr>
            <w:rPr>
              <w:sz w:val="26"/>
            </w:rPr>
          </w:pPr>
        </w:p>
      </w:tc>
    </w:tr>
  </w:tbl>
  <w:p w:rsidR="003B7176" w:rsidRDefault="003B71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55" w:rsidRDefault="00C560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DE" w:vendorID="9" w:dllVersion="512" w:checkStyle="1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FAE"/>
    <w:rsid w:val="00007E3F"/>
    <w:rsid w:val="00035CD9"/>
    <w:rsid w:val="00045ACB"/>
    <w:rsid w:val="000C0C33"/>
    <w:rsid w:val="001F5F97"/>
    <w:rsid w:val="002030B4"/>
    <w:rsid w:val="00222E69"/>
    <w:rsid w:val="00235A2E"/>
    <w:rsid w:val="0028383D"/>
    <w:rsid w:val="002D3D33"/>
    <w:rsid w:val="003454DA"/>
    <w:rsid w:val="003B7176"/>
    <w:rsid w:val="00467E36"/>
    <w:rsid w:val="0056078A"/>
    <w:rsid w:val="00634B31"/>
    <w:rsid w:val="00694EB9"/>
    <w:rsid w:val="006A2783"/>
    <w:rsid w:val="0075503C"/>
    <w:rsid w:val="00813BF6"/>
    <w:rsid w:val="00842100"/>
    <w:rsid w:val="0088634F"/>
    <w:rsid w:val="008F6FB3"/>
    <w:rsid w:val="00940815"/>
    <w:rsid w:val="00946900"/>
    <w:rsid w:val="009662DC"/>
    <w:rsid w:val="009A2285"/>
    <w:rsid w:val="00A6493A"/>
    <w:rsid w:val="00A96018"/>
    <w:rsid w:val="00AD09F0"/>
    <w:rsid w:val="00B05A2C"/>
    <w:rsid w:val="00B60990"/>
    <w:rsid w:val="00C512CE"/>
    <w:rsid w:val="00C52773"/>
    <w:rsid w:val="00C55FAE"/>
    <w:rsid w:val="00C56055"/>
    <w:rsid w:val="00D31C01"/>
    <w:rsid w:val="00E14915"/>
    <w:rsid w:val="00F3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69D2E2F-E6E3-431C-884B-F76BDE0D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7176"/>
    <w:rPr>
      <w:sz w:val="24"/>
    </w:rPr>
  </w:style>
  <w:style w:type="paragraph" w:styleId="berschrift1">
    <w:name w:val="heading 1"/>
    <w:basedOn w:val="Standard"/>
    <w:next w:val="Standard"/>
    <w:qFormat/>
    <w:rsid w:val="003B7176"/>
    <w:pPr>
      <w:keepNext/>
      <w:tabs>
        <w:tab w:val="left" w:pos="5925"/>
      </w:tabs>
      <w:spacing w:before="40"/>
      <w:ind w:left="72" w:right="213"/>
      <w:jc w:val="right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3B7176"/>
    <w:pPr>
      <w:keepNext/>
      <w:spacing w:line="260" w:lineRule="exact"/>
      <w:jc w:val="center"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B717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B717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3B7176"/>
    <w:pPr>
      <w:jc w:val="both"/>
    </w:pPr>
    <w:rPr>
      <w:rFonts w:ascii="DIN-Regular" w:hAnsi="DIN-Regular"/>
      <w:sz w:val="20"/>
      <w:szCs w:val="22"/>
    </w:rPr>
  </w:style>
  <w:style w:type="paragraph" w:styleId="Beschriftung">
    <w:name w:val="caption"/>
    <w:basedOn w:val="Standard"/>
    <w:next w:val="Standard"/>
    <w:qFormat/>
    <w:rsid w:val="003B7176"/>
    <w:pPr>
      <w:spacing w:before="120" w:after="120"/>
    </w:pPr>
    <w:rPr>
      <w:b/>
      <w:b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9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46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8836C095.dotm</Template>
  <TotalTime>0</TotalTime>
  <Pages>4</Pages>
  <Words>1344</Words>
  <Characters>8468</Characters>
  <Application>Microsoft Office Word</Application>
  <DocSecurity>4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BMA</vt:lpstr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BMA</dc:title>
  <dc:subject/>
  <dc:creator>KBM Pelzl</dc:creator>
  <cp:keywords/>
  <dc:description>Test</dc:description>
  <cp:lastModifiedBy>Waldhauser, Robert</cp:lastModifiedBy>
  <cp:revision>2</cp:revision>
  <cp:lastPrinted>2018-05-07T10:57:00Z</cp:lastPrinted>
  <dcterms:created xsi:type="dcterms:W3CDTF">2019-06-27T10:46:00Z</dcterms:created>
  <dcterms:modified xsi:type="dcterms:W3CDTF">2019-06-27T10:46:00Z</dcterms:modified>
</cp:coreProperties>
</file>